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EF" w:rsidRPr="009F296D" w:rsidRDefault="00135C42" w:rsidP="00C51EEF">
      <w:pPr>
        <w:pStyle w:val="1"/>
        <w:numPr>
          <w:ilvl w:val="0"/>
          <w:numId w:val="0"/>
        </w:numPr>
        <w:ind w:left="432" w:hanging="432"/>
      </w:pPr>
      <w:bookmarkStart w:id="0" w:name="_GoBack"/>
      <w:bookmarkEnd w:id="0"/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margin">
              <wp:posOffset>-467995</wp:posOffset>
            </wp:positionV>
            <wp:extent cx="442595" cy="612140"/>
            <wp:effectExtent l="0" t="0" r="0" b="0"/>
            <wp:wrapSquare wrapText="bothSides"/>
            <wp:docPr id="4" name="Рисунок 3" descr="http://0day.kiev.ua/uploads2/12165935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0day.kiev.ua/uploads2/1216593501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79" t="20419" r="6059" b="4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EEF" w:rsidRPr="009F296D" w:rsidRDefault="00C51EEF" w:rsidP="00C51EEF">
      <w:pPr>
        <w:pStyle w:val="1"/>
        <w:rPr>
          <w:spacing w:val="40"/>
          <w:sz w:val="28"/>
          <w:szCs w:val="28"/>
        </w:rPr>
      </w:pPr>
      <w:r w:rsidRPr="009F296D">
        <w:rPr>
          <w:spacing w:val="40"/>
          <w:sz w:val="28"/>
          <w:szCs w:val="28"/>
        </w:rPr>
        <w:t>УКРАЇНА</w:t>
      </w:r>
    </w:p>
    <w:p w:rsidR="00C51EEF" w:rsidRPr="00263821" w:rsidRDefault="00C51EEF" w:rsidP="00C51EEF">
      <w:pPr>
        <w:jc w:val="center"/>
        <w:rPr>
          <w:spacing w:val="30"/>
          <w:lang w:val="uk-UA"/>
        </w:rPr>
      </w:pPr>
      <w:r w:rsidRPr="00263821">
        <w:rPr>
          <w:spacing w:val="30"/>
          <w:lang w:val="uk-UA"/>
        </w:rPr>
        <w:t>ПРИЛУЦЬКА МІСЬКА РАДА ЧЕРНІГІВСЬКОЇ ОБЛАСТІ</w:t>
      </w:r>
    </w:p>
    <w:p w:rsidR="00C51EEF" w:rsidRPr="00E20675" w:rsidRDefault="00C51EEF" w:rsidP="00C51EEF">
      <w:pPr>
        <w:pStyle w:val="2"/>
        <w:rPr>
          <w:spacing w:val="30"/>
          <w:sz w:val="24"/>
          <w:szCs w:val="24"/>
        </w:rPr>
      </w:pPr>
      <w:r w:rsidRPr="00E20675">
        <w:rPr>
          <w:spacing w:val="30"/>
          <w:sz w:val="24"/>
          <w:szCs w:val="24"/>
        </w:rPr>
        <w:t>комунальна установа «Прилуцький центр</w:t>
      </w:r>
    </w:p>
    <w:p w:rsidR="00C51EEF" w:rsidRPr="00E20675" w:rsidRDefault="00C51EEF" w:rsidP="00C51EEF">
      <w:pPr>
        <w:pStyle w:val="2"/>
        <w:rPr>
          <w:spacing w:val="30"/>
          <w:sz w:val="24"/>
          <w:szCs w:val="24"/>
        </w:rPr>
      </w:pPr>
      <w:r w:rsidRPr="00E20675">
        <w:rPr>
          <w:spacing w:val="30"/>
          <w:sz w:val="24"/>
          <w:szCs w:val="24"/>
        </w:rPr>
        <w:t>професійного розвитку педагогічних працівників»</w:t>
      </w:r>
    </w:p>
    <w:p w:rsidR="00C51EEF" w:rsidRPr="00E20675" w:rsidRDefault="00135C42" w:rsidP="00C51EEF">
      <w:pPr>
        <w:ind w:left="-284" w:right="-284"/>
        <w:jc w:val="center"/>
        <w:rPr>
          <w:color w:val="0000FF"/>
          <w:sz w:val="18"/>
          <w:szCs w:val="18"/>
          <w:lang w:val="uk-UA"/>
        </w:rPr>
      </w:pPr>
      <w:r w:rsidRPr="00B82CD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183515</wp:posOffset>
                </wp:positionV>
                <wp:extent cx="6236970" cy="0"/>
                <wp:effectExtent l="28575" t="29210" r="30480" b="27940"/>
                <wp:wrapNone/>
                <wp:docPr id="1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6970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C50E6" id="Пряма сполучна лінія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4.45pt" to="485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" strokeweight="3.75pt">
                <v:stroke linestyle="thickThin" joinstyle="miter"/>
              </v:line>
            </w:pict>
          </mc:Fallback>
        </mc:AlternateContent>
      </w:r>
      <w:r w:rsidRPr="00B82CD8">
        <w:rPr>
          <w:noProof/>
          <w:lang w:val="uk-UA" w:eastAsia="uk-UA"/>
        </w:rPr>
        <mc:AlternateContent>
          <mc:Choice Requires="wps">
            <w:drawing>
              <wp:anchor distT="0" distB="0" distL="0" distR="114300" simplePos="0" relativeHeight="251656704" behindDoc="0" locked="0" layoutInCell="1" allowOverlap="1">
                <wp:simplePos x="0" y="0"/>
                <wp:positionH relativeFrom="margin">
                  <wp:posOffset>-69850</wp:posOffset>
                </wp:positionH>
                <wp:positionV relativeFrom="paragraph">
                  <wp:posOffset>300355</wp:posOffset>
                </wp:positionV>
                <wp:extent cx="6141720" cy="991235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9912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81" w:type="dxa"/>
                              <w:tblLayout w:type="fixed"/>
                              <w:tblCellMar>
                                <w:right w:w="8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6"/>
                              <w:gridCol w:w="1095"/>
                              <w:gridCol w:w="421"/>
                              <w:gridCol w:w="43"/>
                              <w:gridCol w:w="567"/>
                              <w:gridCol w:w="1281"/>
                              <w:gridCol w:w="738"/>
                              <w:gridCol w:w="821"/>
                              <w:gridCol w:w="1701"/>
                              <w:gridCol w:w="567"/>
                              <w:gridCol w:w="1701"/>
                            </w:tblGrid>
                            <w:tr w:rsidR="00C51EEF" w:rsidTr="00B65117">
                              <w:trPr>
                                <w:trHeight w:val="106"/>
                              </w:trPr>
                              <w:tc>
                                <w:tcPr>
                                  <w:tcW w:w="194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C51EEF" w:rsidRPr="00A74A5A" w:rsidRDefault="00C51EEF" w:rsidP="00B65117">
                                  <w:pPr>
                                    <w:snapToGrid w:val="0"/>
                                    <w:rPr>
                                      <w:sz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uk-UA"/>
                                    </w:rPr>
                                    <w:t>12.04.2021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:rsidR="00C51EEF" w:rsidRPr="00735528" w:rsidRDefault="00C51EEF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735528">
                                    <w:rPr>
                                      <w:sz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C51EEF" w:rsidRPr="00A74A5A" w:rsidRDefault="00C51EEF" w:rsidP="00B65117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uk-UA"/>
                                    </w:rPr>
                                    <w:t>35/01-04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vMerge w:val="restart"/>
                                  <w:shd w:val="clear" w:color="auto" w:fill="auto"/>
                                  <w:vAlign w:val="bottom"/>
                                </w:tcPr>
                                <w:p w:rsidR="00C51EEF" w:rsidRDefault="00C51EEF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auto"/>
                                  <w:vAlign w:val="bottom"/>
                                </w:tcPr>
                                <w:p w:rsidR="00C51EEF" w:rsidRPr="00381991" w:rsidRDefault="00C51EEF" w:rsidP="00B65117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381991"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на 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C51EEF" w:rsidRPr="00BE1036" w:rsidRDefault="00C51EEF" w:rsidP="00B65117">
                                  <w:pPr>
                                    <w:snapToGrid w:val="0"/>
                                    <w:ind w:left="-108" w:right="-85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bottom"/>
                                </w:tcPr>
                                <w:p w:rsidR="00C51EEF" w:rsidRPr="00092D8F" w:rsidRDefault="00C51EEF" w:rsidP="00B65117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C51EEF" w:rsidRPr="004D7C9F" w:rsidRDefault="00C51EEF" w:rsidP="00B65117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C51EEF" w:rsidRPr="00454526" w:rsidTr="00B65117">
                              <w:tblPrEx>
                                <w:tblCellMar>
                                  <w:right w:w="108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846" w:type="dxa"/>
                                  <w:shd w:val="clear" w:color="auto" w:fill="auto"/>
                                  <w:vAlign w:val="bottom"/>
                                </w:tcPr>
                                <w:p w:rsidR="00C51EEF" w:rsidRDefault="00C51EEF" w:rsidP="00B6511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:rsidR="00C51EEF" w:rsidRDefault="00C51EEF">
                                  <w:pPr>
                                    <w:snapToGrid w:val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:rsidR="00C51EEF" w:rsidRDefault="00C51EEF" w:rsidP="00B6511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shd w:val="clear" w:color="auto" w:fill="auto"/>
                                  <w:vAlign w:val="bottom"/>
                                </w:tcPr>
                                <w:p w:rsidR="00C51EEF" w:rsidRDefault="00C51EEF">
                                  <w:pPr>
                                    <w:snapToGrid w:val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vMerge/>
                                  <w:shd w:val="clear" w:color="auto" w:fill="auto"/>
                                  <w:vAlign w:val="bottom"/>
                                </w:tcPr>
                                <w:p w:rsidR="00C51EEF" w:rsidRDefault="00C51EEF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0" w:type="dxa"/>
                                  <w:gridSpan w:val="4"/>
                                  <w:shd w:val="clear" w:color="auto" w:fill="auto"/>
                                </w:tcPr>
                                <w:p w:rsidR="00C51EEF" w:rsidRPr="009F296D" w:rsidRDefault="00C51EEF" w:rsidP="00B65117">
                                  <w:pPr>
                                    <w:snapToGrid w:val="0"/>
                                    <w:ind w:left="147"/>
                                    <w:rPr>
                                      <w:sz w:val="1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C51EEF" w:rsidRPr="00092D8F" w:rsidRDefault="00C51EEF" w:rsidP="00B65117">
                                  <w:pPr>
                                    <w:snapToGrid w:val="0"/>
                                    <w:ind w:left="855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                    Директорам ЗЗСО </w:t>
                                  </w:r>
                                </w:p>
                              </w:tc>
                            </w:tr>
                          </w:tbl>
                          <w:p w:rsidR="00C51EEF" w:rsidRPr="00454526" w:rsidRDefault="00C51EEF" w:rsidP="00C51EEF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pt;margin-top:23.65pt;width:483.6pt;height:78.05pt;z-index:25165670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apfigIAABwFAAAOAAAAZHJzL2Uyb0RvYy54bWysVNuO2yAQfa/Uf0C8Z32pk42tOKu9NFWl&#10;7UXa7QcQg2NUDBRI7G3Vf+8AcXbT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9781" w:type="dxa"/>
                        <w:tblLayout w:type="fixed"/>
                        <w:tblCellMar>
                          <w:right w:w="8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6"/>
                        <w:gridCol w:w="1095"/>
                        <w:gridCol w:w="421"/>
                        <w:gridCol w:w="43"/>
                        <w:gridCol w:w="567"/>
                        <w:gridCol w:w="1281"/>
                        <w:gridCol w:w="738"/>
                        <w:gridCol w:w="821"/>
                        <w:gridCol w:w="1701"/>
                        <w:gridCol w:w="567"/>
                        <w:gridCol w:w="1701"/>
                      </w:tblGrid>
                      <w:tr w:rsidR="00C51EEF" w:rsidTr="00B65117">
                        <w:trPr>
                          <w:trHeight w:val="106"/>
                        </w:trPr>
                        <w:tc>
                          <w:tcPr>
                            <w:tcW w:w="1941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C51EEF" w:rsidRPr="00A74A5A" w:rsidRDefault="00C51EEF" w:rsidP="00B65117">
                            <w:pPr>
                              <w:snapToGrid w:val="0"/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12.04.2021</w:t>
                            </w:r>
                          </w:p>
                        </w:tc>
                        <w:tc>
                          <w:tcPr>
                            <w:tcW w:w="464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C51EEF" w:rsidRPr="00735528" w:rsidRDefault="00C51EEF">
                            <w:pPr>
                              <w:snapToGrid w:val="0"/>
                              <w:jc w:val="center"/>
                              <w:rPr>
                                <w:sz w:val="28"/>
                              </w:rPr>
                            </w:pPr>
                            <w:r w:rsidRPr="00735528">
                              <w:rPr>
                                <w:sz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848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C51EEF" w:rsidRPr="00A74A5A" w:rsidRDefault="00C51EEF" w:rsidP="00B65117">
                            <w:pPr>
                              <w:snapToGrid w:val="0"/>
                              <w:jc w:val="center"/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35/01-04</w:t>
                            </w:r>
                          </w:p>
                        </w:tc>
                        <w:tc>
                          <w:tcPr>
                            <w:tcW w:w="738" w:type="dxa"/>
                            <w:vMerge w:val="restart"/>
                            <w:shd w:val="clear" w:color="auto" w:fill="auto"/>
                            <w:vAlign w:val="bottom"/>
                          </w:tcPr>
                          <w:p w:rsidR="00C51EEF" w:rsidRDefault="00C51EEF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shd w:val="clear" w:color="auto" w:fill="auto"/>
                            <w:vAlign w:val="bottom"/>
                          </w:tcPr>
                          <w:p w:rsidR="00C51EEF" w:rsidRPr="00381991" w:rsidRDefault="00C51EEF" w:rsidP="00B65117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81991">
                              <w:rPr>
                                <w:sz w:val="28"/>
                                <w:szCs w:val="28"/>
                                <w:lang w:val="uk-UA"/>
                              </w:rPr>
                              <w:t>на 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C51EEF" w:rsidRPr="00BE1036" w:rsidRDefault="00C51EEF" w:rsidP="00B65117">
                            <w:pPr>
                              <w:snapToGrid w:val="0"/>
                              <w:ind w:left="-108" w:right="-85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bottom"/>
                          </w:tcPr>
                          <w:p w:rsidR="00C51EEF" w:rsidRPr="00092D8F" w:rsidRDefault="00C51EEF" w:rsidP="00B65117">
                            <w:pPr>
                              <w:numPr>
                                <w:ilvl w:val="1"/>
                                <w:numId w:val="2"/>
                              </w:num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C51EEF" w:rsidRPr="004D7C9F" w:rsidRDefault="00C51EEF" w:rsidP="00B65117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C51EEF" w:rsidRPr="00454526" w:rsidTr="00B65117">
                        <w:tblPrEx>
                          <w:tblCellMar>
                            <w:right w:w="108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846" w:type="dxa"/>
                            <w:shd w:val="clear" w:color="auto" w:fill="auto"/>
                            <w:vAlign w:val="bottom"/>
                          </w:tcPr>
                          <w:p w:rsidR="00C51EEF" w:rsidRDefault="00C51EEF" w:rsidP="00B65117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516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C51EEF" w:rsidRDefault="00C51EEF">
                            <w:pPr>
                              <w:snapToGrid w:val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C51EEF" w:rsidRDefault="00C51EEF" w:rsidP="00B65117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281" w:type="dxa"/>
                            <w:shd w:val="clear" w:color="auto" w:fill="auto"/>
                            <w:vAlign w:val="bottom"/>
                          </w:tcPr>
                          <w:p w:rsidR="00C51EEF" w:rsidRDefault="00C51EEF">
                            <w:pPr>
                              <w:snapToGrid w:val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vMerge/>
                            <w:shd w:val="clear" w:color="auto" w:fill="auto"/>
                            <w:vAlign w:val="bottom"/>
                          </w:tcPr>
                          <w:p w:rsidR="00C51EEF" w:rsidRDefault="00C51EEF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790" w:type="dxa"/>
                            <w:gridSpan w:val="4"/>
                            <w:shd w:val="clear" w:color="auto" w:fill="auto"/>
                          </w:tcPr>
                          <w:p w:rsidR="00C51EEF" w:rsidRPr="009F296D" w:rsidRDefault="00C51EEF" w:rsidP="00B65117">
                            <w:pPr>
                              <w:snapToGrid w:val="0"/>
                              <w:ind w:left="147"/>
                              <w:rPr>
                                <w:sz w:val="18"/>
                                <w:szCs w:val="28"/>
                                <w:lang w:val="uk-UA"/>
                              </w:rPr>
                            </w:pPr>
                          </w:p>
                          <w:p w:rsidR="00C51EEF" w:rsidRPr="00092D8F" w:rsidRDefault="00C51EEF" w:rsidP="00B65117">
                            <w:pPr>
                              <w:snapToGrid w:val="0"/>
                              <w:ind w:left="855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                   Директорам ЗЗСО </w:t>
                            </w:r>
                          </w:p>
                        </w:tc>
                      </w:tr>
                    </w:tbl>
                    <w:p w:rsidR="00C51EEF" w:rsidRPr="00454526" w:rsidRDefault="00C51EEF" w:rsidP="00C51EEF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C51EEF" w:rsidRPr="009F296D">
        <w:rPr>
          <w:color w:val="000000"/>
          <w:sz w:val="16"/>
          <w:szCs w:val="18"/>
          <w:lang w:val="uk-UA"/>
        </w:rPr>
        <w:t>вул. Вокзальна, 24, м</w:t>
      </w:r>
      <w:r w:rsidR="00C51EEF">
        <w:rPr>
          <w:color w:val="000000"/>
          <w:sz w:val="16"/>
          <w:szCs w:val="18"/>
          <w:lang w:val="uk-UA"/>
        </w:rPr>
        <w:t>.</w:t>
      </w:r>
      <w:r w:rsidR="00C51EEF" w:rsidRPr="009F296D">
        <w:rPr>
          <w:color w:val="000000"/>
          <w:sz w:val="16"/>
          <w:szCs w:val="18"/>
          <w:lang w:val="uk-UA"/>
        </w:rPr>
        <w:t xml:space="preserve"> </w:t>
      </w:r>
      <w:r w:rsidR="00C51EEF">
        <w:rPr>
          <w:color w:val="000000"/>
          <w:sz w:val="16"/>
          <w:szCs w:val="18"/>
          <w:lang w:val="uk-UA"/>
        </w:rPr>
        <w:t>Прилуки, 17500, тел. (04637)7</w:t>
      </w:r>
      <w:r w:rsidR="00C51EEF" w:rsidRPr="009F296D">
        <w:rPr>
          <w:color w:val="000000"/>
          <w:sz w:val="16"/>
          <w:szCs w:val="18"/>
          <w:lang w:val="uk-UA"/>
        </w:rPr>
        <w:t>-</w:t>
      </w:r>
      <w:r w:rsidR="00C51EEF">
        <w:rPr>
          <w:color w:val="000000"/>
          <w:sz w:val="16"/>
          <w:szCs w:val="18"/>
          <w:lang w:val="uk-UA"/>
        </w:rPr>
        <w:t>35</w:t>
      </w:r>
      <w:r w:rsidR="00C51EEF" w:rsidRPr="009F296D">
        <w:rPr>
          <w:color w:val="000000"/>
          <w:sz w:val="16"/>
          <w:szCs w:val="18"/>
          <w:lang w:val="uk-UA"/>
        </w:rPr>
        <w:t>-</w:t>
      </w:r>
      <w:r w:rsidR="00C51EEF">
        <w:rPr>
          <w:color w:val="000000"/>
          <w:sz w:val="16"/>
          <w:szCs w:val="18"/>
          <w:lang w:val="uk-UA"/>
        </w:rPr>
        <w:t>15</w:t>
      </w:r>
      <w:r w:rsidR="00C51EEF" w:rsidRPr="009F296D">
        <w:rPr>
          <w:color w:val="000000"/>
          <w:sz w:val="16"/>
          <w:szCs w:val="18"/>
          <w:lang w:val="uk-UA"/>
        </w:rPr>
        <w:t xml:space="preserve">, </w:t>
      </w:r>
      <w:hyperlink r:id="rId6" w:history="1">
        <w:r w:rsidR="00C51EEF" w:rsidRPr="00DA4D2A">
          <w:rPr>
            <w:rStyle w:val="a3"/>
            <w:sz w:val="16"/>
            <w:szCs w:val="18"/>
            <w:lang w:val="uk-UA"/>
          </w:rPr>
          <w:t>http://pcprpp.uopmr.gov.ua</w:t>
        </w:r>
      </w:hyperlink>
      <w:r w:rsidR="00C51EEF" w:rsidRPr="009F296D">
        <w:rPr>
          <w:color w:val="000000"/>
          <w:sz w:val="16"/>
          <w:szCs w:val="18"/>
          <w:lang w:val="uk-UA"/>
        </w:rPr>
        <w:t xml:space="preserve">, e-mail: </w:t>
      </w:r>
      <w:r w:rsidR="00C51EEF" w:rsidRPr="00704D9C">
        <w:rPr>
          <w:rStyle w:val="a3"/>
          <w:sz w:val="16"/>
          <w:szCs w:val="18"/>
          <w:lang w:val="uk-UA"/>
        </w:rPr>
        <w:t>pcprpp@uopmr.gov.ua</w:t>
      </w:r>
      <w:r w:rsidR="00C51EEF" w:rsidRPr="009F296D">
        <w:rPr>
          <w:sz w:val="16"/>
          <w:szCs w:val="18"/>
          <w:lang w:val="uk-UA"/>
        </w:rPr>
        <w:t xml:space="preserve">, код ЄДРПОУ </w:t>
      </w:r>
      <w:r w:rsidR="00C51EEF" w:rsidRPr="00E20675">
        <w:rPr>
          <w:sz w:val="16"/>
          <w:szCs w:val="18"/>
          <w:lang w:val="uk-UA"/>
        </w:rPr>
        <w:t>43902877</w:t>
      </w:r>
    </w:p>
    <w:p w:rsidR="00C51EEF" w:rsidRPr="00274F9F" w:rsidRDefault="00C51EEF" w:rsidP="00C51EEF">
      <w:pPr>
        <w:rPr>
          <w:lang w:val="uk-UA"/>
        </w:rPr>
      </w:pPr>
    </w:p>
    <w:p w:rsidR="00C51EEF" w:rsidRDefault="00C51EEF" w:rsidP="00C51EEF">
      <w:pPr>
        <w:pStyle w:val="Style1"/>
        <w:widowControl/>
        <w:spacing w:line="240" w:lineRule="auto"/>
        <w:jc w:val="left"/>
        <w:rPr>
          <w:sz w:val="28"/>
          <w:szCs w:val="28"/>
          <w:lang w:val="uk-UA"/>
        </w:rPr>
      </w:pPr>
    </w:p>
    <w:p w:rsidR="00C51EEF" w:rsidRDefault="00C51EEF" w:rsidP="00C51EEF">
      <w:pPr>
        <w:pStyle w:val="Style1"/>
        <w:widowControl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Шановні колеги!</w:t>
      </w:r>
    </w:p>
    <w:p w:rsidR="00C51EEF" w:rsidRDefault="00C51EEF" w:rsidP="00C51EEF">
      <w:pPr>
        <w:pStyle w:val="Style1"/>
        <w:widowControl/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Прилуцький центр професійного розвитку педагогічних працівників пропонує методичні рекомендації щодо формування стратегії розвитку закладу освіти.</w:t>
      </w:r>
    </w:p>
    <w:p w:rsidR="00C51EEF" w:rsidRDefault="00C51EEF" w:rsidP="00C51EEF">
      <w:pPr>
        <w:pStyle w:val="Style1"/>
        <w:widowControl/>
        <w:spacing w:line="240" w:lineRule="auto"/>
        <w:jc w:val="both"/>
        <w:rPr>
          <w:sz w:val="28"/>
          <w:szCs w:val="28"/>
          <w:lang w:val="uk-UA"/>
        </w:rPr>
      </w:pPr>
    </w:p>
    <w:p w:rsidR="00C51EEF" w:rsidRDefault="00C51EEF" w:rsidP="00C51EEF">
      <w:pPr>
        <w:pStyle w:val="Style1"/>
        <w:widowControl/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  <w:r w:rsidR="00BC22E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на 13 арк.</w:t>
      </w:r>
    </w:p>
    <w:p w:rsidR="00BC22EA" w:rsidRDefault="00BC22EA" w:rsidP="00C51EEF">
      <w:pPr>
        <w:pStyle w:val="Style1"/>
        <w:widowControl/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 на 8 арк.</w:t>
      </w:r>
    </w:p>
    <w:p w:rsidR="00BC22EA" w:rsidRDefault="00BC22EA" w:rsidP="00C51EEF">
      <w:pPr>
        <w:pStyle w:val="Style1"/>
        <w:widowControl/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3 на 5 арк.</w:t>
      </w:r>
    </w:p>
    <w:p w:rsidR="00C51EEF" w:rsidRDefault="00C51EEF" w:rsidP="00C51EEF">
      <w:pPr>
        <w:pStyle w:val="Style1"/>
        <w:widowControl/>
        <w:spacing w:line="240" w:lineRule="auto"/>
        <w:rPr>
          <w:sz w:val="28"/>
          <w:szCs w:val="28"/>
          <w:lang w:val="uk-UA"/>
        </w:rPr>
      </w:pPr>
    </w:p>
    <w:p w:rsidR="00C51EEF" w:rsidRDefault="00C51EEF" w:rsidP="00C51EEF">
      <w:pPr>
        <w:pStyle w:val="Style1"/>
        <w:widowControl/>
        <w:spacing w:line="240" w:lineRule="auto"/>
        <w:jc w:val="both"/>
        <w:rPr>
          <w:sz w:val="28"/>
          <w:szCs w:val="28"/>
          <w:lang w:val="uk-UA"/>
        </w:rPr>
      </w:pPr>
    </w:p>
    <w:p w:rsidR="00C51EEF" w:rsidRDefault="00C51EEF" w:rsidP="00C51EEF">
      <w:pPr>
        <w:pStyle w:val="Style1"/>
        <w:widowControl/>
        <w:spacing w:line="240" w:lineRule="auto"/>
        <w:jc w:val="both"/>
        <w:rPr>
          <w:sz w:val="28"/>
          <w:szCs w:val="28"/>
          <w:lang w:val="uk-UA"/>
        </w:rPr>
      </w:pPr>
    </w:p>
    <w:p w:rsidR="00C51EEF" w:rsidRDefault="00C51EEF" w:rsidP="00C51EEF">
      <w:pPr>
        <w:pStyle w:val="Style1"/>
        <w:widowControl/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                                                                               Світлана Чернякова</w:t>
      </w:r>
    </w:p>
    <w:p w:rsidR="008B27D2" w:rsidRPr="00C51EEF" w:rsidRDefault="008B27D2">
      <w:pPr>
        <w:rPr>
          <w:lang w:val="uk-UA"/>
        </w:rPr>
      </w:pPr>
    </w:p>
    <w:sectPr w:rsidR="008B27D2" w:rsidRPr="00C51EEF" w:rsidSect="008B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74C3722"/>
    <w:name w:val="WW8Num2"/>
    <w:lvl w:ilvl="0">
      <w:start w:val="1"/>
      <w:numFmt w:val="none"/>
      <w:suff w:val="nothing"/>
      <w:lvlText w:val="На №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від"/>
      <w:lvlJc w:val="left"/>
      <w:pPr>
        <w:tabs>
          <w:tab w:val="num" w:pos="0"/>
        </w:tabs>
        <w:ind w:left="0" w:firstLine="0"/>
      </w:pPr>
      <w:rPr>
        <w:sz w:val="28"/>
        <w:szCs w:val="24"/>
      </w:rPr>
    </w:lvl>
    <w:lvl w:ilvl="2">
      <w:start w:val="1"/>
      <w:numFmt w:val="lowerRoman"/>
      <w:lvlText w:val=".%3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EF"/>
    <w:rsid w:val="00135C42"/>
    <w:rsid w:val="008B27D2"/>
    <w:rsid w:val="00B65117"/>
    <w:rsid w:val="00BC22EA"/>
    <w:rsid w:val="00C5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F819A-7D57-4FB3-98CA-159ED57C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EEF"/>
    <w:pPr>
      <w:suppressAutoHyphens/>
    </w:pPr>
    <w:rPr>
      <w:rFonts w:ascii="Times New Roman" w:eastAsia="Times New Roman" w:hAnsi="Times New Roman" w:cs="Calibri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C51EEF"/>
    <w:pPr>
      <w:keepNext/>
      <w:numPr>
        <w:numId w:val="1"/>
      </w:numPr>
      <w:jc w:val="center"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C51EEF"/>
    <w:pPr>
      <w:keepNext/>
      <w:numPr>
        <w:ilvl w:val="1"/>
        <w:numId w:val="1"/>
      </w:numPr>
      <w:jc w:val="center"/>
      <w:outlineLvl w:val="1"/>
    </w:pPr>
    <w:rPr>
      <w:b/>
      <w:cap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EEF"/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51EEF"/>
    <w:rPr>
      <w:rFonts w:ascii="Times New Roman" w:eastAsia="Times New Roman" w:hAnsi="Times New Roman" w:cs="Calibri"/>
      <w:b/>
      <w:caps/>
      <w:sz w:val="36"/>
      <w:szCs w:val="20"/>
      <w:lang w:eastAsia="ar-SA"/>
    </w:rPr>
  </w:style>
  <w:style w:type="paragraph" w:customStyle="1" w:styleId="Style1">
    <w:name w:val="Style1"/>
    <w:basedOn w:val="a"/>
    <w:rsid w:val="00C51EEF"/>
    <w:pPr>
      <w:widowControl w:val="0"/>
      <w:autoSpaceDE w:val="0"/>
      <w:spacing w:line="225" w:lineRule="exact"/>
      <w:jc w:val="center"/>
    </w:pPr>
  </w:style>
  <w:style w:type="character" w:styleId="a3">
    <w:name w:val="Hyperlink"/>
    <w:uiPriority w:val="99"/>
    <w:unhideWhenUsed/>
    <w:rsid w:val="00C51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cprpp.uopmr.gov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MMC</Company>
  <LinksUpToDate>false</LinksUpToDate>
  <CharactersWithSpaces>659</CharactersWithSpaces>
  <SharedDoc>false</SharedDoc>
  <HLinks>
    <vt:vector size="6" baseType="variant">
      <vt:variant>
        <vt:i4>7929979</vt:i4>
      </vt:variant>
      <vt:variant>
        <vt:i4>0</vt:i4>
      </vt:variant>
      <vt:variant>
        <vt:i4>0</vt:i4>
      </vt:variant>
      <vt:variant>
        <vt:i4>5</vt:i4>
      </vt:variant>
      <vt:variant>
        <vt:lpwstr>http://pcprpp.uopmr.gov.ua/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Karaulova</dc:creator>
  <cp:keywords/>
  <dc:description/>
  <cp:lastModifiedBy>D G</cp:lastModifiedBy>
  <cp:revision>2</cp:revision>
  <dcterms:created xsi:type="dcterms:W3CDTF">2021-07-16T08:04:00Z</dcterms:created>
  <dcterms:modified xsi:type="dcterms:W3CDTF">2021-07-16T08:04:00Z</dcterms:modified>
</cp:coreProperties>
</file>